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D" w:rsidRDefault="00DC2D0D" w:rsidP="00DC2D0D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Триединая </w:t>
      </w:r>
      <w:proofErr w:type="gramStart"/>
      <w:r>
        <w:rPr>
          <w:b/>
          <w:bCs/>
          <w:color w:val="000000"/>
          <w:sz w:val="27"/>
          <w:szCs w:val="27"/>
        </w:rPr>
        <w:t>цель  с</w:t>
      </w:r>
      <w:r>
        <w:rPr>
          <w:b/>
          <w:bCs/>
          <w:color w:val="333333"/>
          <w:sz w:val="27"/>
          <w:szCs w:val="27"/>
        </w:rPr>
        <w:t>овременного</w:t>
      </w:r>
      <w:proofErr w:type="gramEnd"/>
      <w:r>
        <w:rPr>
          <w:b/>
          <w:bCs/>
          <w:color w:val="333333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урока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 планируемый результат обучения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i/>
          <w:iCs/>
          <w:color w:val="333333"/>
        </w:rPr>
        <w:t>Урок – это зеркало общей и педагогической культуры учителя, мерило его интеллектуального богатства, показатель его кругозора, эрудиции”.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В.А. Сухомлинский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Начну с того, что урок – это та форма обучения, </w:t>
      </w:r>
      <w:proofErr w:type="gramStart"/>
      <w:r>
        <w:rPr>
          <w:color w:val="000000"/>
        </w:rPr>
        <w:t>на  которой</w:t>
      </w:r>
      <w:proofErr w:type="gramEnd"/>
      <w:r>
        <w:rPr>
          <w:color w:val="000000"/>
        </w:rPr>
        <w:t xml:space="preserve"> держалась традиционная   и придерживается современная школа. Именно на уроке встречаются учитель и ученики. Именно здесь им предстоит </w:t>
      </w:r>
      <w:r>
        <w:rPr>
          <w:b/>
          <w:bCs/>
          <w:color w:val="000000"/>
        </w:rPr>
        <w:t>взаимодействовать </w:t>
      </w:r>
      <w:proofErr w:type="gramStart"/>
      <w:r>
        <w:rPr>
          <w:color w:val="000000"/>
        </w:rPr>
        <w:t>на  пути</w:t>
      </w:r>
      <w:proofErr w:type="gramEnd"/>
      <w:r>
        <w:rPr>
          <w:color w:val="000000"/>
        </w:rPr>
        <w:t xml:space="preserve"> к знаниям.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Исходя из общей идеи современных научных представлений об уроке, его цель носит</w:t>
      </w:r>
      <w:r>
        <w:rPr>
          <w:b/>
          <w:bCs/>
          <w:color w:val="000000"/>
          <w:sz w:val="21"/>
          <w:szCs w:val="21"/>
        </w:rPr>
        <w:t> триединый </w:t>
      </w:r>
      <w:r>
        <w:rPr>
          <w:color w:val="000000"/>
          <w:sz w:val="21"/>
          <w:szCs w:val="21"/>
        </w:rPr>
        <w:t>характер и состоит из</w:t>
      </w:r>
      <w:r>
        <w:rPr>
          <w:b/>
          <w:bCs/>
          <w:color w:val="000000"/>
          <w:sz w:val="21"/>
          <w:szCs w:val="21"/>
        </w:rPr>
        <w:t> трех </w:t>
      </w:r>
      <w:r>
        <w:rPr>
          <w:color w:val="000000"/>
          <w:sz w:val="21"/>
          <w:szCs w:val="21"/>
        </w:rPr>
        <w:t>взаимосвязанных, взаимодействующих аспектов: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 познавательного,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 развивающего,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 воспитывающего.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Познавательный аспект</w:t>
      </w:r>
      <w:r>
        <w:rPr>
          <w:b/>
          <w:bCs/>
          <w:color w:val="000000"/>
        </w:rPr>
        <w:t> </w:t>
      </w:r>
      <w:r>
        <w:rPr>
          <w:color w:val="000000"/>
        </w:rPr>
        <w:t>связан с требованиями к знаниям, умениям, навыкам учащихся в изучаемой ими предметной области: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овладение учащимися знаниями с учетом их основных характеристик: полнота, глубина, осознанность, системность, гибкость, оперативность, прочность.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навыки – точные, безошибочно выполняемые действия, доведенные в силу многократного повторения до автоматизма.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умения – сочетание знаний и опыта их применения, которое обеспечивает успешное выполнение отдельных действий и деятельности в целом.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языке требований к результатам обучения ФГОС второго поколения познавательный аспект можно сформулировать как планируемые результаты обучения в предметной области, или </w:t>
      </w:r>
      <w:r>
        <w:rPr>
          <w:b/>
          <w:bCs/>
          <w:i/>
          <w:iCs/>
          <w:color w:val="000000"/>
        </w:rPr>
        <w:t>предметные УД</w:t>
      </w:r>
      <w:r>
        <w:rPr>
          <w:color w:val="000000"/>
        </w:rPr>
        <w:t>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Развивающий аспект</w:t>
      </w:r>
      <w:r>
        <w:rPr>
          <w:color w:val="000000"/>
        </w:rPr>
        <w:t> складывается из нескольких блоков: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</w:t>
      </w:r>
      <w:r>
        <w:rPr>
          <w:color w:val="000000"/>
        </w:rPr>
        <w:t> – действия, обеспечивающие организацию учебной деятельности: целеполагание, планирование, прогнозирование, контроль, коррекция, оценка, элементы волевой саморегуляции.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действия, включая знаково-символические, логические и действия постановки и решения проблем.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 </w:t>
      </w:r>
      <w:r>
        <w:rPr>
          <w:color w:val="000000"/>
        </w:rPr>
        <w:t>– действия, обеспечивающие социальную компетентность как компетентность в общении.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УУД </w:t>
      </w:r>
      <w:r>
        <w:rPr>
          <w:color w:val="000000"/>
        </w:rPr>
        <w:t xml:space="preserve">– жизненное, личностное, профессиональное самоопределение; действия </w:t>
      </w:r>
      <w:proofErr w:type="spellStart"/>
      <w:r>
        <w:rPr>
          <w:color w:val="000000"/>
        </w:rPr>
        <w:t>смыслообразования</w:t>
      </w:r>
      <w:proofErr w:type="spellEnd"/>
      <w:r>
        <w:rPr>
          <w:color w:val="000000"/>
        </w:rPr>
        <w:t xml:space="preserve"> и нравственно-этического оценивания, реализуемые на основе ценностно-смысловой ориентации, ориентации в социальных ролях и межличностных отношениях.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Воспитательный аспект</w:t>
      </w:r>
      <w:r>
        <w:rPr>
          <w:color w:val="000000"/>
        </w:rPr>
        <w:t> может быть представлен как </w:t>
      </w:r>
      <w:r>
        <w:rPr>
          <w:b/>
          <w:bCs/>
          <w:i/>
          <w:iCs/>
          <w:color w:val="000000"/>
        </w:rPr>
        <w:t>личностные УУД</w:t>
      </w:r>
      <w:r>
        <w:rPr>
          <w:color w:val="000000"/>
        </w:rPr>
        <w:t xml:space="preserve">, связанные с </w:t>
      </w:r>
      <w:proofErr w:type="spellStart"/>
      <w:r>
        <w:rPr>
          <w:color w:val="000000"/>
        </w:rPr>
        <w:t>процессами</w:t>
      </w:r>
      <w:r>
        <w:rPr>
          <w:b/>
          <w:bCs/>
          <w:i/>
          <w:iCs/>
          <w:color w:val="000000"/>
        </w:rPr>
        <w:t>смыслообразования</w:t>
      </w:r>
      <w:proofErr w:type="spellEnd"/>
      <w:r>
        <w:rPr>
          <w:color w:val="000000"/>
        </w:rPr>
        <w:t> и </w:t>
      </w:r>
      <w:r>
        <w:rPr>
          <w:b/>
          <w:bCs/>
          <w:i/>
          <w:iCs/>
          <w:color w:val="000000"/>
        </w:rPr>
        <w:t>самоопределения</w:t>
      </w:r>
      <w:r>
        <w:rPr>
          <w:color w:val="000000"/>
        </w:rPr>
        <w:t> школьника в учебной деятельности с учетом специфики содержания обучения и способов его организации.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Самоопределение</w:t>
      </w:r>
      <w:r>
        <w:rPr>
          <w:color w:val="000000"/>
        </w:rPr>
        <w:t xml:space="preserve"> – определение человеком своего места в обществе и жизни в целом, выбор ценностных ориентиров, определение своего способа жизни. В процессе </w:t>
      </w:r>
      <w:r>
        <w:rPr>
          <w:color w:val="000000"/>
        </w:rPr>
        <w:lastRenderedPageBreak/>
        <w:t>самоопределения человек решает две задачи: построение индивидуальных жизненных смыслов и индивидуальных жизненных планов во временной перспективе (жизненного проектирования). Применительно к учебной деятельности следует особо выделить два типа действия, необходимых в личностно ориентированном обучении. Первый – действие </w:t>
      </w:r>
      <w:proofErr w:type="spellStart"/>
      <w:r>
        <w:rPr>
          <w:i/>
          <w:iCs/>
          <w:color w:val="000000"/>
          <w:u w:val="single"/>
        </w:rPr>
        <w:t>смыслообразования</w:t>
      </w:r>
      <w:proofErr w:type="spellEnd"/>
      <w:r>
        <w:rPr>
          <w:color w:val="000000"/>
          <w:u w:val="single"/>
        </w:rPr>
        <w:t>, </w:t>
      </w:r>
      <w:r>
        <w:rPr>
          <w:color w:val="000000"/>
        </w:rPr>
        <w:t>т.е. установление учащимися связи между целью учебной деятельности и ее мотивом. … Ученик должен задаваться вопросом о том, какое значение, смысл имеет для него учение, и уметь находить ответ на него. Второй тип – это действие </w:t>
      </w:r>
      <w:r>
        <w:rPr>
          <w:i/>
          <w:iCs/>
          <w:color w:val="000000"/>
          <w:u w:val="single"/>
        </w:rPr>
        <w:t>нравственно-этической ориентации</w:t>
      </w:r>
      <w:r>
        <w:rPr>
          <w:color w:val="000000"/>
        </w:rPr>
        <w:t>, исходя из социальных и личностных ценностей.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 учебного процесса не равнозначны его результатам. Они указывают лишь направления, которыми должны идти педагоги, а если цели известны и учащимся, что крайне необходимо, то и учащиеся. Некоторые цели можно отождествлять с результатами лишь тогда, когда как первые, так и вторые являются предвидимыми и к тому же измеряемыми. Это, однако, не всегда главные результаты учебного процесса, поскольку среди сформулированных целей наличествуют и такие, последствия выполнения которых нельзя измерить непосредственно, как, например, развитие активности, работоспособности учащихся; умение пополнять знания; экологическая социальная воспитанность и т.д.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Педагогическая цель урока – </w:t>
      </w:r>
      <w:r>
        <w:rPr>
          <w:color w:val="000000"/>
        </w:rPr>
        <w:t>это представление о том, что должен сделать учитель для достижения учащимися планируемых результатов обучения.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Необходимое и достаточное требование к формулированию целей как планируемых результатов обучения – </w:t>
      </w:r>
      <w:proofErr w:type="spellStart"/>
      <w:r>
        <w:rPr>
          <w:color w:val="000000"/>
        </w:rPr>
        <w:t>их</w:t>
      </w:r>
      <w:r>
        <w:rPr>
          <w:b/>
          <w:bCs/>
          <w:i/>
          <w:iCs/>
          <w:color w:val="000000"/>
        </w:rPr>
        <w:t>диагностичность</w:t>
      </w:r>
      <w:proofErr w:type="spellEnd"/>
      <w:r>
        <w:rPr>
          <w:color w:val="000000"/>
        </w:rPr>
        <w:t>, т.е. обеспеченность объективной методикой для определения степени достижения целей образования или воспитания.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Цель поставлена </w:t>
      </w:r>
      <w:proofErr w:type="spellStart"/>
      <w:r>
        <w:rPr>
          <w:b/>
          <w:bCs/>
          <w:i/>
          <w:iCs/>
          <w:color w:val="000000"/>
        </w:rPr>
        <w:t>диагностично</w:t>
      </w:r>
      <w:proofErr w:type="spellEnd"/>
      <w:r>
        <w:rPr>
          <w:b/>
          <w:bCs/>
          <w:i/>
          <w:iCs/>
          <w:color w:val="000000"/>
        </w:rPr>
        <w:t>, если: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дано настолько точное и определенное описание формируемого личностного качества (знания, умения, отношения и др.), что его можно безошибочно </w:t>
      </w:r>
      <w:proofErr w:type="spellStart"/>
      <w:r>
        <w:rPr>
          <w:color w:val="000000"/>
        </w:rPr>
        <w:t>отдифференцировать</w:t>
      </w:r>
      <w:proofErr w:type="spellEnd"/>
      <w:r>
        <w:rPr>
          <w:color w:val="000000"/>
        </w:rPr>
        <w:t xml:space="preserve"> от любых других качеств личности;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имеется способ, «инструмент» для однозначного выявления диагностируемого качества личности в процессе объективного контроля его сформированности;</w:t>
      </w:r>
    </w:p>
    <w:p w:rsidR="00B62F38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возможно измерение интенсивности диагностируемого качества на основе данных контроля;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существует шкала оценки качества, опирающаяся на результаты измерения.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УУД как планируемый результат обучения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Содержательным ядром в развитии коммуникативной деятельности служит </w:t>
      </w:r>
      <w:r>
        <w:rPr>
          <w:i/>
          <w:iCs/>
          <w:color w:val="000000"/>
        </w:rPr>
        <w:t xml:space="preserve">способность </w:t>
      </w:r>
      <w:r w:rsidR="000219F2">
        <w:rPr>
          <w:i/>
          <w:iCs/>
          <w:color w:val="000000"/>
        </w:rPr>
        <w:t xml:space="preserve"> </w:t>
      </w:r>
      <w:bookmarkStart w:id="0" w:name="_GoBack"/>
      <w:bookmarkEnd w:id="0"/>
      <w:r>
        <w:rPr>
          <w:i/>
          <w:iCs/>
          <w:color w:val="000000"/>
        </w:rPr>
        <w:t> к согласованным действиям с учетом позиции другого</w:t>
      </w:r>
      <w:r>
        <w:rPr>
          <w:color w:val="000000"/>
        </w:rPr>
        <w:t>. Формирование этой способности у детей — длительный процесс, начинающийся еще в младенчестве и раннем детстве и активно протекающий на протяжении всего школьного периода.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коммуникативной деятельности приводит к формированию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коммуникативной компетентности</w:t>
      </w:r>
      <w:r>
        <w:rPr>
          <w:b/>
          <w:bCs/>
          <w:color w:val="000000"/>
        </w:rPr>
        <w:t>,</w:t>
      </w:r>
      <w:r>
        <w:rPr>
          <w:color w:val="000000"/>
        </w:rPr>
        <w:t> которая представляет собой способность и готовность субъекта к общению, взаимодействию, совместной деятельности с другими людьми.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компетентности предполагает освоение школьниками </w:t>
      </w:r>
      <w:r>
        <w:rPr>
          <w:b/>
          <w:bCs/>
          <w:i/>
          <w:iCs/>
          <w:color w:val="000000"/>
        </w:rPr>
        <w:t>коммуникативных универсальных учебных действий</w:t>
      </w:r>
      <w:r>
        <w:rPr>
          <w:color w:val="000000"/>
        </w:rPr>
        <w:t>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Общение и взаимодействие с партнерами по совместной деятельности или обмен информацией — это умение: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слушать и слышать друг друга;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с достаточной полнотой и точностью выражать свои мысли в соответствии с задачами и условиями коммуникации;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представлять конкретное содержание и сообщать его в устной и письменной форме;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спрашивать, интересоваться чужим мнением и высказывать свое;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русского / родного языка.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Способность действовать с учетом позиции другого и уметь согласовывать свои действия предполагает: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возможности различных точек зрения, не совпадающих с собственной;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готовность к обсуждению разных точек зрения и </w:t>
      </w:r>
      <w:proofErr w:type="spellStart"/>
      <w:r>
        <w:rPr>
          <w:color w:val="000000"/>
        </w:rPr>
        <w:t>вработке</w:t>
      </w:r>
      <w:proofErr w:type="spellEnd"/>
      <w:r>
        <w:rPr>
          <w:color w:val="000000"/>
        </w:rPr>
        <w:t xml:space="preserve"> общей (групповой) позиции;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устанавливать и сравнивать разные точки зрения, прежде чем принимать решение и делать выбор;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аргументировать свою точку зрения, спорить и отстаивать свою позицию невраждебным для оппонентов образом.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Организация и планирование учебного сотрудничества с учителем и сверстниками — это: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определение цели и функций участников, способов взаимодействия;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планирование общих способов работы;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обмен знаниями между членами группы для принятия эффективных совместных решений;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брать на себя инициативу в организации совместного действия (деловое лидерство);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с помощью вопросов добывать недостающую информацию;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управление поведением партнера — контроль, коррекция, оценка действий партнера, умение убеждать.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Работа в группе (включая ситуации учебного сотрудничества и проектные формы работы) — это умение: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устанавливать рабочие отношения, эффективно сотрудничать и способствовать продуктивной кооперации;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обеспечивать бесконфликтную совместную работу в группе;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color w:val="000000"/>
        </w:rPr>
      </w:pPr>
      <w:r>
        <w:rPr>
          <w:color w:val="000000"/>
        </w:rPr>
        <w:t>- переводить конфликтную ситуацию в логический план и разрешать ее как задачу через анализ ее условий.</w:t>
      </w:r>
    </w:p>
    <w:p w:rsidR="00B62F38" w:rsidRDefault="00B62F38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5. Следование морально-этическим и психологическим принципам общения и сотрудничества — это: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уважительное отношение к партнерам, внимание к личности другого;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адекватное межличностное восприятие;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готовность адекватно реагировать на нужды </w:t>
      </w:r>
      <w:proofErr w:type="spellStart"/>
      <w:r>
        <w:rPr>
          <w:color w:val="000000"/>
        </w:rPr>
        <w:t>дугих</w:t>
      </w:r>
      <w:proofErr w:type="spellEnd"/>
      <w:r>
        <w:rPr>
          <w:color w:val="000000"/>
        </w:rPr>
        <w:t>; в частности, оказывать помощь и эмоциональную поддержку партнерам в процессе достижения общей цели совместно деятельности;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стремление устанавливать доверительные отношения взаимопонимания, способность к эмпатии.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Речевые действия как средства регуляции собственной деятельности — это: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использование адекватных </w:t>
      </w:r>
      <w:proofErr w:type="spellStart"/>
      <w:r>
        <w:rPr>
          <w:color w:val="000000"/>
        </w:rPr>
        <w:t>языкоых</w:t>
      </w:r>
      <w:proofErr w:type="spellEnd"/>
      <w:r>
        <w:rPr>
          <w:color w:val="000000"/>
        </w:rPr>
        <w:t xml:space="preserve">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 иной деятельности как в форме громкой социализированной речи, так и в форме внутренней речи (внутреннего говорения), служащей этапом интериоризации — процесса переноса во внутренний план в ходе усвоения новых умственных действий и понятий.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УУД как планируемый результат обучения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универсальные учебные действия</w:t>
      </w:r>
      <w:r>
        <w:rPr>
          <w:color w:val="000000"/>
        </w:rPr>
        <w:t xml:space="preserve"> – это действия, включающие жизненное, личностное, профессиональное самоопределение; действия </w:t>
      </w:r>
      <w:proofErr w:type="spellStart"/>
      <w:r>
        <w:rPr>
          <w:color w:val="000000"/>
        </w:rPr>
        <w:t>смыслообразования</w:t>
      </w:r>
      <w:proofErr w:type="spellEnd"/>
      <w:r>
        <w:rPr>
          <w:color w:val="000000"/>
        </w:rP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 освоения образовательной программы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основного общего образования</w:t>
      </w:r>
      <w:r>
        <w:rPr>
          <w:color w:val="000000"/>
          <w:sz w:val="27"/>
          <w:szCs w:val="27"/>
        </w:rPr>
        <w:t> должны отражать: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ценностей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стадии развития учебной деятельности и 3 стадии развития ее мотивации: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1.Освоение учащимися отдельных учебных действий, ситуационный познавательный интерес и мотивация.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2.Объединение учебных действий в целостный акт учебной деятельности, устойчивость познавательного интереса и становление смыслообразующей функции познавательного мотива.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3.Система учебной деятельности, обобщенность, устойчивость и избирательность познавательных интересов в иерархии мотивационной системы, принятие познавательным мотивом функций побуждения и </w:t>
      </w:r>
      <w:proofErr w:type="spellStart"/>
      <w:r>
        <w:rPr>
          <w:color w:val="000000"/>
        </w:rPr>
        <w:t>смыслообразования</w:t>
      </w:r>
      <w:proofErr w:type="spellEnd"/>
      <w:r>
        <w:rPr>
          <w:color w:val="000000"/>
        </w:rPr>
        <w:t xml:space="preserve"> (В.В. Давыдов).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Смыслообразование</w:t>
      </w:r>
      <w:proofErr w:type="spellEnd"/>
      <w:r>
        <w:rPr>
          <w:b/>
          <w:bCs/>
          <w:color w:val="000000"/>
          <w:sz w:val="27"/>
          <w:szCs w:val="27"/>
        </w:rPr>
        <w:t xml:space="preserve"> в учебной деятельности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изучения учебного предмета: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развивающий компонент</w:t>
      </w:r>
      <w:r>
        <w:rPr>
          <w:color w:val="000000"/>
        </w:rPr>
        <w:t> цели как </w:t>
      </w:r>
      <w:r>
        <w:rPr>
          <w:i/>
          <w:iCs/>
          <w:color w:val="000000"/>
        </w:rPr>
        <w:t>цель-идеал</w:t>
      </w:r>
      <w:r>
        <w:rPr>
          <w:color w:val="000000"/>
        </w:rPr>
        <w:t> – развитие у учащихся способностей к осуществлению той или иной практической или теоретической деятельности, соответствующей специфике изучаемой дисциплины, т.е. предметной деятельности;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обучающий компонент</w:t>
      </w:r>
      <w:r>
        <w:rPr>
          <w:color w:val="000000"/>
        </w:rPr>
        <w:t> цели как </w:t>
      </w:r>
      <w:r>
        <w:rPr>
          <w:i/>
          <w:iCs/>
          <w:color w:val="000000"/>
        </w:rPr>
        <w:t>условие достижения цели-идеала</w:t>
      </w:r>
      <w:r>
        <w:rPr>
          <w:color w:val="000000"/>
        </w:rPr>
        <w:t> – обучение (а для ученика – освоение) той или иной предметной деятельности, а также обучение собственно учебной деятельности (приобретение умений учиться);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 </w:t>
      </w:r>
      <w:r>
        <w:rPr>
          <w:b/>
          <w:bCs/>
          <w:color w:val="000000"/>
        </w:rPr>
        <w:t>воспитательный компонент</w:t>
      </w:r>
      <w:r>
        <w:rPr>
          <w:color w:val="000000"/>
        </w:rPr>
        <w:t> цели как </w:t>
      </w:r>
      <w:r>
        <w:rPr>
          <w:i/>
          <w:iCs/>
          <w:color w:val="000000"/>
        </w:rPr>
        <w:t>внутренняя, ценностно-смысловая сторона </w:t>
      </w:r>
      <w:r>
        <w:rPr>
          <w:color w:val="000000"/>
        </w:rPr>
        <w:t>учебной и предметной деятельности – воспитание (а для ученика – поиск и обретение) ценностно-смыслового отношения к изучаемой дисциплине;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proofErr w:type="spellStart"/>
      <w:r>
        <w:rPr>
          <w:b/>
          <w:bCs/>
          <w:color w:val="000000"/>
        </w:rPr>
        <w:t>знаниевый</w:t>
      </w:r>
      <w:proofErr w:type="spellEnd"/>
      <w:r>
        <w:rPr>
          <w:b/>
          <w:bCs/>
          <w:color w:val="000000"/>
        </w:rPr>
        <w:t xml:space="preserve"> компонент</w:t>
      </w:r>
      <w:r>
        <w:rPr>
          <w:color w:val="000000"/>
        </w:rPr>
        <w:t> как </w:t>
      </w:r>
      <w:r>
        <w:rPr>
          <w:i/>
          <w:iCs/>
          <w:color w:val="000000"/>
        </w:rPr>
        <w:t>средство достижения всех вышеуказанных компонентов</w:t>
      </w:r>
      <w:r>
        <w:rPr>
          <w:color w:val="000000"/>
        </w:rPr>
        <w:t xml:space="preserve"> цели – формирование системы знаний как ориентировочной основы для освоения и осуществления деятельности. Те же </w:t>
      </w:r>
      <w:proofErr w:type="gramStart"/>
      <w:r>
        <w:rPr>
          <w:color w:val="000000"/>
        </w:rPr>
        <w:t>самые  знания</w:t>
      </w:r>
      <w:proofErr w:type="gramEnd"/>
      <w:r>
        <w:rPr>
          <w:color w:val="000000"/>
        </w:rPr>
        <w:t xml:space="preserve"> по конкретной учебной дисциплине рассматриваются на этом уровне в качестве </w:t>
      </w:r>
      <w:r>
        <w:rPr>
          <w:i/>
          <w:iCs/>
          <w:color w:val="000000"/>
        </w:rPr>
        <w:t>предмета</w:t>
      </w:r>
      <w:r>
        <w:rPr>
          <w:color w:val="000000"/>
        </w:rPr>
        <w:t> собственно учебной деятельности, а их приобретение - в качестве </w:t>
      </w:r>
      <w:r>
        <w:rPr>
          <w:i/>
          <w:iCs/>
          <w:color w:val="000000"/>
        </w:rPr>
        <w:t>задач обучения.</w:t>
      </w:r>
      <w:r>
        <w:rPr>
          <w:color w:val="000000"/>
        </w:rPr>
        <w:t> 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 УУД как планируемый результат обучения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способности к регуляции своей деятельности применительно к подростковому возрасту должно быть рассмотрено в трех аспектах: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способности личности к </w:t>
      </w:r>
      <w:r>
        <w:rPr>
          <w:b/>
          <w:bCs/>
          <w:color w:val="000000"/>
        </w:rPr>
        <w:t>целеполаганию и построению жизненных планов во временной перспективе;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регуляции учебной деятельности</w:t>
      </w:r>
      <w:r>
        <w:rPr>
          <w:i/>
          <w:iCs/>
          <w:color w:val="000000"/>
        </w:rPr>
        <w:t>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саморегуляция</w:t>
      </w:r>
      <w:r>
        <w:rPr>
          <w:i/>
          <w:iCs/>
          <w:color w:val="000000"/>
        </w:rPr>
        <w:t> </w:t>
      </w:r>
      <w:r>
        <w:rPr>
          <w:color w:val="000000"/>
        </w:rPr>
        <w:t>эмоциональных и функциональных состояний,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подростковом возрасте в связи со становлением субъектности учебной деятельности регулятивные универсальные учебные действия приобретают качество саморегуляции. У подростков формируется </w:t>
      </w:r>
      <w:r>
        <w:rPr>
          <w:b/>
          <w:bCs/>
          <w:color w:val="000000"/>
        </w:rPr>
        <w:t>произвольная саморегуляция</w:t>
      </w:r>
      <w:r>
        <w:rPr>
          <w:color w:val="000000"/>
        </w:rPr>
        <w:t> — осознанное управление своим поведением и деятельностью, направленной на достижение поставленных целей; способность преодолевать трудности и препятствия.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Функциональными компонентами саморегуляции являются: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Целеполагание</w:t>
      </w:r>
      <w:r>
        <w:rPr>
          <w:color w:val="000000"/>
        </w:rPr>
        <w:t xml:space="preserve"> — возникновение, выделение, определение и </w:t>
      </w:r>
      <w:proofErr w:type="spellStart"/>
      <w:r>
        <w:rPr>
          <w:color w:val="000000"/>
        </w:rPr>
        <w:t>осознавание</w:t>
      </w:r>
      <w:proofErr w:type="spellEnd"/>
      <w:r>
        <w:rPr>
          <w:color w:val="000000"/>
        </w:rPr>
        <w:t xml:space="preserve"> целей. Первый тип целеполагания — постановка частных задач на усвоение готовых знаний и действий (понять, запомнить, воспроизвести). Второй тип — принятие и затем самостоятельная постановка новых учебных задач на основе соотнесения того, что уже известно и усвоено учащимся, и того, что еще </w:t>
      </w:r>
      <w:proofErr w:type="gramStart"/>
      <w:r>
        <w:rPr>
          <w:color w:val="000000"/>
        </w:rPr>
        <w:t>неизвестно(</w:t>
      </w:r>
      <w:proofErr w:type="gramEnd"/>
      <w:r>
        <w:rPr>
          <w:color w:val="000000"/>
        </w:rPr>
        <w:t>анализ условий, адекватная оценка трудности учебных заданий, выбор соответствующего способа действий).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Планирование</w:t>
      </w:r>
      <w:r>
        <w:rPr>
          <w:color w:val="000000"/>
        </w:rPr>
        <w:t> – определение последовательности промежуточных целей с учетом конечного результата; составление плана действий.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Прогнозирование </w:t>
      </w:r>
      <w:r>
        <w:rPr>
          <w:color w:val="000000"/>
        </w:rPr>
        <w:t>– предвосхищение результата учебной деятельности.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Контроль</w:t>
      </w:r>
      <w:r>
        <w:rPr>
          <w:color w:val="000000"/>
        </w:rPr>
        <w:t> — действия, обеспечивающие эффективность учебных действий путем обнаружения отклонений от эталонного образца и внесение соответствующих корректив в действие.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Коррекция действий</w:t>
      </w:r>
      <w:r>
        <w:rPr>
          <w:color w:val="000000"/>
        </w:rPr>
        <w:t xml:space="preserve"> — внесение необходимых дополнений и корректив в план и способ действия в случае расхождения эталона, реального действия и его продукта; изменение содержания и последовательности операций в ответ на изменившиеся </w:t>
      </w:r>
      <w:proofErr w:type="spellStart"/>
      <w:r>
        <w:rPr>
          <w:color w:val="000000"/>
        </w:rPr>
        <w:t>словия</w:t>
      </w:r>
      <w:proofErr w:type="spellEnd"/>
      <w:r>
        <w:rPr>
          <w:color w:val="000000"/>
        </w:rPr>
        <w:t xml:space="preserve"> действия и на регуляцию действия во времени (темпа его выполнения).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Оценка</w:t>
      </w:r>
      <w:r>
        <w:rPr>
          <w:color w:val="000000"/>
        </w:rPr>
        <w:t> — определение правильности системы учебных действий. Итоговая оценка санкционирует факт завершения действий (положительная) или побуждает к их продолжению (отрицательная). Предвосхищающая оценка задачи позволяет ученику адекватно оценить свои возможности в отношении решения поставленной задачи.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b/>
          <w:bCs/>
          <w:color w:val="000000"/>
        </w:rPr>
        <w:t>Волевая саморегуляция</w:t>
      </w:r>
      <w:r>
        <w:rPr>
          <w:color w:val="000000"/>
        </w:rPr>
        <w:t xml:space="preserve"> как способность к мобилизации сил и энергии; способность к волевому </w:t>
      </w:r>
      <w:proofErr w:type="gramStart"/>
      <w:r>
        <w:rPr>
          <w:color w:val="000000"/>
        </w:rPr>
        <w:t>усилию  -</w:t>
      </w:r>
      <w:proofErr w:type="gramEnd"/>
      <w:r>
        <w:rPr>
          <w:color w:val="000000"/>
        </w:rPr>
        <w:t xml:space="preserve"> к выбору в ситуации мотивационного конфликта и к преодолению препятствий.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- </w:t>
      </w:r>
      <w:r>
        <w:rPr>
          <w:b/>
          <w:bCs/>
          <w:color w:val="000000"/>
        </w:rPr>
        <w:t>Саморегуляция эмоциональных состояний</w:t>
      </w:r>
      <w:r>
        <w:rPr>
          <w:i/>
          <w:iCs/>
          <w:color w:val="000000"/>
        </w:rPr>
        <w:t> — </w:t>
      </w:r>
      <w:r>
        <w:rPr>
          <w:color w:val="000000"/>
        </w:rPr>
        <w:t xml:space="preserve">возможности учащегося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со стрессами.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Познавательные  УУД</w:t>
      </w:r>
      <w:proofErr w:type="gramEnd"/>
      <w:r>
        <w:rPr>
          <w:b/>
          <w:bCs/>
          <w:color w:val="000000"/>
          <w:sz w:val="27"/>
          <w:szCs w:val="27"/>
        </w:rPr>
        <w:t xml:space="preserve"> как планируемый результат обучения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Познавательные универсальные учебные действия - это </w:t>
      </w:r>
      <w:proofErr w:type="gramStart"/>
      <w:r>
        <w:rPr>
          <w:color w:val="000000"/>
        </w:rPr>
        <w:t>действия  обеспечивающие</w:t>
      </w:r>
      <w:proofErr w:type="gramEnd"/>
      <w:r>
        <w:rPr>
          <w:color w:val="000000"/>
        </w:rPr>
        <w:t xml:space="preserve"> процесс приобретения  и усвоения учащимися знаний в той или иной  предметной области.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блоке </w:t>
      </w:r>
      <w:proofErr w:type="gramStart"/>
      <w:r>
        <w:rPr>
          <w:color w:val="000000"/>
        </w:rPr>
        <w:t>познавательных  выделяют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действия  включая знаково-символические; логические и действия постановки и  решения проблем.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 число общеуче6ных действий входят: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самостоятельное выделение и формулирование познавательной цели;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поиск и выделение необходимой информации;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применение методов информационного поиска' в том числе с помощью компьютерных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средств: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 </w:t>
      </w:r>
      <w:r>
        <w:rPr>
          <w:color w:val="000000"/>
        </w:rPr>
        <w:t>знаково-символические действия, вкл</w:t>
      </w:r>
      <w:r>
        <w:rPr>
          <w:color w:val="000000"/>
          <w:sz w:val="22"/>
          <w:szCs w:val="22"/>
        </w:rPr>
        <w:t>ю</w:t>
      </w:r>
      <w:r>
        <w:rPr>
          <w:color w:val="000000"/>
        </w:rPr>
        <w:t>чая</w:t>
      </w:r>
      <w:r>
        <w:rPr>
          <w:color w:val="000000"/>
          <w:sz w:val="22"/>
          <w:szCs w:val="22"/>
        </w:rPr>
        <w:t> </w:t>
      </w:r>
      <w:r>
        <w:rPr>
          <w:color w:val="000000"/>
        </w:rPr>
        <w:t>моделирование (преобразование объекта из</w:t>
      </w:r>
      <w:r>
        <w:rPr>
          <w:color w:val="000000"/>
          <w:sz w:val="22"/>
          <w:szCs w:val="22"/>
        </w:rPr>
        <w:t> </w:t>
      </w:r>
      <w:r>
        <w:rPr>
          <w:color w:val="000000"/>
        </w:rPr>
        <w:t>чувственной форм</w:t>
      </w:r>
      <w:r>
        <w:rPr>
          <w:color w:val="000000"/>
          <w:sz w:val="22"/>
          <w:szCs w:val="22"/>
        </w:rPr>
        <w:t>ы</w:t>
      </w:r>
      <w:r>
        <w:rPr>
          <w:color w:val="000000"/>
        </w:rPr>
        <w:t> в модель</w:t>
      </w:r>
      <w:r>
        <w:rPr>
          <w:color w:val="000000"/>
          <w:sz w:val="22"/>
          <w:szCs w:val="22"/>
        </w:rPr>
        <w:t>, </w:t>
      </w:r>
      <w:r>
        <w:rPr>
          <w:color w:val="000000"/>
        </w:rPr>
        <w:t>где </w:t>
      </w:r>
      <w:r>
        <w:rPr>
          <w:color w:val="000000"/>
          <w:sz w:val="22"/>
          <w:szCs w:val="22"/>
        </w:rPr>
        <w:t>выделены существенны</w:t>
      </w:r>
      <w:r>
        <w:rPr>
          <w:color w:val="000000"/>
        </w:rPr>
        <w:t>е характеристики объекта, </w:t>
      </w:r>
      <w:r>
        <w:rPr>
          <w:color w:val="000000"/>
          <w:sz w:val="22"/>
          <w:szCs w:val="22"/>
        </w:rPr>
        <w:t xml:space="preserve">преобразование модели с </w:t>
      </w:r>
      <w:proofErr w:type="gramStart"/>
      <w:r>
        <w:rPr>
          <w:color w:val="000000"/>
          <w:sz w:val="22"/>
          <w:szCs w:val="22"/>
        </w:rPr>
        <w:t>целью </w:t>
      </w:r>
      <w:r>
        <w:rPr>
          <w:color w:val="000000"/>
        </w:rPr>
        <w:t> </w:t>
      </w:r>
      <w:r>
        <w:rPr>
          <w:color w:val="000000"/>
          <w:sz w:val="22"/>
          <w:szCs w:val="22"/>
        </w:rPr>
        <w:t>вы</w:t>
      </w:r>
      <w:r>
        <w:rPr>
          <w:color w:val="000000"/>
        </w:rPr>
        <w:t>явления</w:t>
      </w:r>
      <w:proofErr w:type="gramEnd"/>
      <w:r>
        <w:rPr>
          <w:color w:val="000000"/>
        </w:rPr>
        <w:t xml:space="preserve"> общих законов, определяющих данную предметную область);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структурировать знания;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осознанно и произвольно строить речевое высказывание в устной и письменной форме;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выбор наиболее эффективных способов решения задач в </w:t>
      </w:r>
      <w:proofErr w:type="gramStart"/>
      <w:r>
        <w:rPr>
          <w:color w:val="000000"/>
        </w:rPr>
        <w:t>зависимости  от</w:t>
      </w:r>
      <w:proofErr w:type="gramEnd"/>
      <w:r>
        <w:rPr>
          <w:color w:val="000000"/>
        </w:rPr>
        <w:t xml:space="preserve"> конкретных условий;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рефлексия способов и </w:t>
      </w:r>
      <w:proofErr w:type="gramStart"/>
      <w:r>
        <w:rPr>
          <w:color w:val="000000"/>
        </w:rPr>
        <w:t>условий  действия</w:t>
      </w:r>
      <w:proofErr w:type="gramEnd"/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контроль и оценка прогресса и ре6зультатов деятельности;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смысловое  чтение</w:t>
      </w:r>
      <w:proofErr w:type="gramEnd"/>
      <w:r>
        <w:rPr>
          <w:color w:val="000000"/>
        </w:rPr>
        <w:t xml:space="preserve"> как осмысление цели чтения и выбор вида чтения </w:t>
      </w:r>
      <w:proofErr w:type="spellStart"/>
      <w:r>
        <w:rPr>
          <w:color w:val="000000"/>
        </w:rPr>
        <w:t>взависимости</w:t>
      </w:r>
      <w:proofErr w:type="spellEnd"/>
      <w:r>
        <w:rPr>
          <w:color w:val="000000"/>
        </w:rPr>
        <w:t xml:space="preserve"> от конкретных условий;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извлечение необходимой информации из прослушанных текстов различных жанров;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определение основной и второстепенной информации;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свободная ориентация и восприятие текстов художественного, научного </w:t>
      </w:r>
      <w:proofErr w:type="gramStart"/>
      <w:r>
        <w:rPr>
          <w:color w:val="000000"/>
        </w:rPr>
        <w:t>публицистического  и</w:t>
      </w:r>
      <w:proofErr w:type="gramEnd"/>
      <w:r>
        <w:rPr>
          <w:color w:val="000000"/>
        </w:rPr>
        <w:t xml:space="preserve"> официально-делового стилей;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и адекватная оценка языка средств массовой информации;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адекватно, подробно, сжато, выборочно передавать содержание текста;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составлять тексты различных жанров, соблюдая нормы построения </w:t>
      </w:r>
      <w:proofErr w:type="gramStart"/>
      <w:r>
        <w:rPr>
          <w:color w:val="000000"/>
        </w:rPr>
        <w:t>текста(</w:t>
      </w:r>
      <w:proofErr w:type="gramEnd"/>
      <w:r>
        <w:rPr>
          <w:color w:val="000000"/>
        </w:rPr>
        <w:t>соответствие теме, жанру, стилю речи и др.)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2.Наряду с </w:t>
      </w:r>
      <w:proofErr w:type="spellStart"/>
      <w:r>
        <w:rPr>
          <w:color w:val="000000"/>
        </w:rPr>
        <w:t>общеучебными</w:t>
      </w:r>
      <w:proofErr w:type="spellEnd"/>
      <w:r>
        <w:rPr>
          <w:color w:val="000000"/>
        </w:rPr>
        <w:t xml:space="preserve"> выделяются </w:t>
      </w:r>
      <w:proofErr w:type="spellStart"/>
      <w:r>
        <w:rPr>
          <w:color w:val="000000"/>
        </w:rPr>
        <w:t>уноверсальные</w:t>
      </w:r>
      <w:proofErr w:type="spellEnd"/>
      <w:r>
        <w:rPr>
          <w:color w:val="000000"/>
        </w:rPr>
        <w:t xml:space="preserve"> логические действия: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анализ объектов с целью выделения </w:t>
      </w:r>
      <w:proofErr w:type="gramStart"/>
      <w:r>
        <w:rPr>
          <w:color w:val="000000"/>
        </w:rPr>
        <w:t>признаков(</w:t>
      </w:r>
      <w:proofErr w:type="gramEnd"/>
      <w:r>
        <w:rPr>
          <w:color w:val="000000"/>
        </w:rPr>
        <w:t>существенных и несущественных);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-синтез как составление целого из частей, в том числе самостоятельно достраивание, выполнение недостающих компонентов;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выбор оснований и критериев для сравнения, </w:t>
      </w:r>
      <w:proofErr w:type="spellStart"/>
      <w:r>
        <w:rPr>
          <w:color w:val="000000"/>
        </w:rPr>
        <w:t>сериации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классификации  объектов</w:t>
      </w:r>
      <w:proofErr w:type="gramEnd"/>
      <w:r>
        <w:rPr>
          <w:color w:val="000000"/>
        </w:rPr>
        <w:t>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подведение под понятия, выведение следствий;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установление причинно-следственных связей;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построение логической цепочки рассуждений, доказательство;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выдвижение гипотез и их обоснование.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3.Действия постановки и решения проблем включают: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формулирование проблемы;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самостоятельное создание способов решения </w:t>
      </w:r>
      <w:proofErr w:type="gramStart"/>
      <w:r>
        <w:rPr>
          <w:color w:val="000000"/>
        </w:rPr>
        <w:t>проблем  творческого</w:t>
      </w:r>
      <w:proofErr w:type="gramEnd"/>
      <w:r>
        <w:rPr>
          <w:color w:val="000000"/>
        </w:rPr>
        <w:t xml:space="preserve"> и поискового характера.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Все что было выше сказано будет способствовать результативной деятельности на </w:t>
      </w:r>
      <w:proofErr w:type="spellStart"/>
      <w:proofErr w:type="gramStart"/>
      <w:r>
        <w:rPr>
          <w:color w:val="333333"/>
        </w:rPr>
        <w:t>уроке.И</w:t>
      </w:r>
      <w:proofErr w:type="spellEnd"/>
      <w:proofErr w:type="gramEnd"/>
      <w:r>
        <w:rPr>
          <w:color w:val="333333"/>
        </w:rPr>
        <w:t xml:space="preserve"> все  же что  представляет собой современный урок, соответствующий требованиям ФГОС нового поколения? Вот ответ на этот вопрос: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урок ,</w:t>
      </w:r>
      <w:proofErr w:type="gramEnd"/>
      <w:r>
        <w:rPr>
          <w:color w:val="333333"/>
        </w:rPr>
        <w:t xml:space="preserve"> содержащий разные виды деятельности;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урок с использованием техники (</w:t>
      </w:r>
      <w:proofErr w:type="gramStart"/>
      <w:r>
        <w:rPr>
          <w:color w:val="333333"/>
        </w:rPr>
        <w:t>компьютер,  видеопроектор</w:t>
      </w:r>
      <w:proofErr w:type="gramEnd"/>
      <w:r>
        <w:rPr>
          <w:color w:val="333333"/>
        </w:rPr>
        <w:t>, интерактивная доска и т.п.);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урок, на котором осуществляется индивидуальный подход каждому ученику;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урок ,</w:t>
      </w:r>
      <w:proofErr w:type="gramEnd"/>
      <w:r>
        <w:rPr>
          <w:color w:val="333333"/>
        </w:rPr>
        <w:t xml:space="preserve"> на котором ученику должно быть комфортно;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урок, на котором деятельность должна стимулировать развитие познавательной активности ученика;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современный урок развивает у детей креативное мышление;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современный урок воспитывает думающего ученика-интеллектуала;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урок предполагает сотрудничество, взаимопонимание, атмосферу радости и увлеченности.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 [7].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Литература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1. </w:t>
      </w:r>
      <w:proofErr w:type="spellStart"/>
      <w:r>
        <w:rPr>
          <w:i/>
          <w:iCs/>
          <w:color w:val="000000"/>
        </w:rPr>
        <w:t>Конаржевский</w:t>
      </w:r>
      <w:proofErr w:type="spellEnd"/>
      <w:r>
        <w:rPr>
          <w:i/>
          <w:iCs/>
          <w:color w:val="000000"/>
        </w:rPr>
        <w:t xml:space="preserve"> Ю.А. Анализ урока. М.: Центр «Педагогический поиск», 2000 г.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2. Формирование универсальных учебных действий в основной школе: от действия к мысли. Система задания: пособие для учителя / под ред. А.Г. </w:t>
      </w:r>
      <w:proofErr w:type="spellStart"/>
      <w:r>
        <w:rPr>
          <w:i/>
          <w:iCs/>
          <w:color w:val="000000"/>
        </w:rPr>
        <w:t>Асмолова</w:t>
      </w:r>
      <w:proofErr w:type="spellEnd"/>
      <w:r>
        <w:rPr>
          <w:i/>
          <w:iCs/>
          <w:color w:val="000000"/>
        </w:rPr>
        <w:t>. – М.: Просвещение, 2010г.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3 </w:t>
      </w:r>
      <w:proofErr w:type="spellStart"/>
      <w:r>
        <w:rPr>
          <w:i/>
          <w:iCs/>
          <w:color w:val="000000"/>
        </w:rPr>
        <w:t>Подласый</w:t>
      </w:r>
      <w:proofErr w:type="spellEnd"/>
      <w:r>
        <w:rPr>
          <w:i/>
          <w:iCs/>
          <w:color w:val="000000"/>
        </w:rPr>
        <w:t xml:space="preserve"> И.П. </w:t>
      </w:r>
      <w:proofErr w:type="spellStart"/>
      <w:r>
        <w:rPr>
          <w:i/>
          <w:iCs/>
          <w:color w:val="000000"/>
        </w:rPr>
        <w:t>Педагогика.Учеб</w:t>
      </w:r>
      <w:proofErr w:type="spellEnd"/>
      <w:r>
        <w:rPr>
          <w:i/>
          <w:iCs/>
          <w:color w:val="000000"/>
        </w:rPr>
        <w:t xml:space="preserve">. для студентов высших </w:t>
      </w:r>
      <w:proofErr w:type="spellStart"/>
      <w:r>
        <w:rPr>
          <w:i/>
          <w:iCs/>
          <w:color w:val="000000"/>
        </w:rPr>
        <w:t>пед</w:t>
      </w:r>
      <w:proofErr w:type="spellEnd"/>
      <w:r>
        <w:rPr>
          <w:i/>
          <w:iCs/>
          <w:color w:val="000000"/>
        </w:rPr>
        <w:t xml:space="preserve">. учеб. заведений. – М.: Просвещение: </w:t>
      </w:r>
      <w:proofErr w:type="spellStart"/>
      <w:r>
        <w:rPr>
          <w:i/>
          <w:iCs/>
          <w:color w:val="000000"/>
        </w:rPr>
        <w:t>Гуманит</w:t>
      </w:r>
      <w:proofErr w:type="spellEnd"/>
      <w:r>
        <w:rPr>
          <w:i/>
          <w:iCs/>
          <w:color w:val="000000"/>
        </w:rPr>
        <w:t>. Изд. центр ВЛАДОС, 1996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Беспалько В.П. Слагаемые педагогической технологии. – М.: Педагогика, 1989.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5 Федеральный государственный образовательный стандарт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основного общего образования</w:t>
      </w:r>
    </w:p>
    <w:p w:rsidR="00DC2D0D" w:rsidRDefault="00DC2D0D" w:rsidP="00B62F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6. Как проектировать универсальные учебные действия в начальной школе: от действия к мысли / под ред.    А. Г. </w:t>
      </w:r>
      <w:proofErr w:type="spellStart"/>
      <w:r>
        <w:rPr>
          <w:i/>
          <w:iCs/>
          <w:color w:val="000000"/>
        </w:rPr>
        <w:t>Асмолова</w:t>
      </w:r>
      <w:proofErr w:type="spellEnd"/>
      <w:r>
        <w:rPr>
          <w:i/>
          <w:iCs/>
          <w:color w:val="000000"/>
        </w:rPr>
        <w:t>. – М.: Просвещение, 2010.</w:t>
      </w:r>
    </w:p>
    <w:p w:rsidR="00206831" w:rsidRPr="00570077" w:rsidRDefault="00DC2D0D" w:rsidP="00B62F38">
      <w:pPr>
        <w:pStyle w:val="a3"/>
        <w:shd w:val="clear" w:color="auto" w:fill="FFFFFF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7.</w:t>
      </w:r>
      <w:r>
        <w:rPr>
          <w:i/>
          <w:iCs/>
          <w:color w:val="333333"/>
        </w:rPr>
        <w:t xml:space="preserve"> М.Н. </w:t>
      </w:r>
      <w:proofErr w:type="spellStart"/>
      <w:r>
        <w:rPr>
          <w:i/>
          <w:iCs/>
          <w:color w:val="333333"/>
        </w:rPr>
        <w:t>Скаткин</w:t>
      </w:r>
      <w:proofErr w:type="spellEnd"/>
      <w:r>
        <w:rPr>
          <w:i/>
          <w:iCs/>
          <w:color w:val="333333"/>
        </w:rPr>
        <w:t> [Текст]: /Совершенствование процесса обучения//Методическое пособие – М.: 1971</w:t>
      </w:r>
      <w:r w:rsidR="00570077">
        <w:rPr>
          <w:i/>
          <w:iCs/>
          <w:color w:val="333333"/>
        </w:rPr>
        <w:t>.</w:t>
      </w:r>
    </w:p>
    <w:sectPr w:rsidR="00206831" w:rsidRPr="005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4"/>
    <w:rsid w:val="000219F2"/>
    <w:rsid w:val="00206831"/>
    <w:rsid w:val="00413F14"/>
    <w:rsid w:val="00570077"/>
    <w:rsid w:val="00B62F38"/>
    <w:rsid w:val="00D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3AD"/>
  <w15:chartTrackingRefBased/>
  <w15:docId w15:val="{6A76C549-F4C6-4641-A3A2-5A301A8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3136</Words>
  <Characters>17878</Characters>
  <Application>Microsoft Office Word</Application>
  <DocSecurity>0</DocSecurity>
  <Lines>148</Lines>
  <Paragraphs>41</Paragraphs>
  <ScaleCrop>false</ScaleCrop>
  <Company>diakov.net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2017-11-07T13:35:00Z</dcterms:created>
  <dcterms:modified xsi:type="dcterms:W3CDTF">2024-01-22T08:46:00Z</dcterms:modified>
</cp:coreProperties>
</file>